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37A" w:rsidRDefault="0080437A" w:rsidP="0080437A">
      <w:pPr>
        <w:jc w:val="both"/>
        <w:rPr>
          <w:rFonts w:ascii="Times New Roman" w:hAnsi="Times New Roman" w:cs="Times New Roman"/>
          <w:sz w:val="24"/>
          <w:szCs w:val="24"/>
        </w:rPr>
      </w:pPr>
      <w:r w:rsidRPr="005D0F8D">
        <w:rPr>
          <w:rFonts w:ascii="Times New Roman" w:hAnsi="Times New Roman" w:cs="Times New Roman"/>
          <w:sz w:val="24"/>
          <w:szCs w:val="24"/>
        </w:rPr>
        <w:t>Hea Loo aleviku elanik</w:t>
      </w:r>
    </w:p>
    <w:p w:rsidR="002C2997" w:rsidRPr="005D0F8D" w:rsidRDefault="002C2997" w:rsidP="0080437A">
      <w:pPr>
        <w:jc w:val="both"/>
        <w:rPr>
          <w:rFonts w:ascii="Times New Roman" w:hAnsi="Times New Roman" w:cs="Times New Roman"/>
          <w:sz w:val="24"/>
          <w:szCs w:val="24"/>
        </w:rPr>
      </w:pPr>
    </w:p>
    <w:p w:rsidR="003469C3" w:rsidRDefault="0080437A" w:rsidP="0080437A">
      <w:pPr>
        <w:jc w:val="both"/>
        <w:rPr>
          <w:rFonts w:ascii="Times New Roman" w:hAnsi="Times New Roman" w:cs="Times New Roman"/>
          <w:sz w:val="24"/>
          <w:szCs w:val="24"/>
        </w:rPr>
      </w:pPr>
      <w:r w:rsidRPr="005D0F8D">
        <w:rPr>
          <w:rFonts w:ascii="Times New Roman" w:hAnsi="Times New Roman" w:cs="Times New Roman"/>
          <w:sz w:val="24"/>
          <w:szCs w:val="24"/>
        </w:rPr>
        <w:t xml:space="preserve">Käesoleval nädalal (13.–19. oktoober) on sul suurepärane võimalus otsustada, kes Jõelähtme valla arengut järgmisel neljal aastal suunama hakkab. Ka mina kandideerin valmistel, et jätkata seda, mis seni hästi tehtud ja kui antakse võimalus, siis luban juhtida valda edasi sama tasakaalukalt ja mõistlikke valikuid tehes. Päris suur osa teist on 2009. aastast peale valinud mind vallavolikokku neljal korral ning seejärel on volikogu mulle usaldanud sama palju kordi vallavanema ametikoha. </w:t>
      </w:r>
    </w:p>
    <w:p w:rsidR="0080437A" w:rsidRPr="005D0F8D" w:rsidRDefault="0080437A" w:rsidP="0080437A">
      <w:pPr>
        <w:jc w:val="both"/>
        <w:rPr>
          <w:rFonts w:ascii="Times New Roman" w:hAnsi="Times New Roman" w:cs="Times New Roman"/>
          <w:sz w:val="24"/>
          <w:szCs w:val="24"/>
        </w:rPr>
      </w:pPr>
      <w:r w:rsidRPr="005D0F8D">
        <w:rPr>
          <w:rFonts w:ascii="Times New Roman" w:hAnsi="Times New Roman" w:cs="Times New Roman"/>
          <w:sz w:val="24"/>
          <w:szCs w:val="24"/>
        </w:rPr>
        <w:t>Vallavanema töö on pingeline ja väljakutseid pakkuv, ka vastutusrikas – olen püüdnud seda teha südamega, tihti iseenda ja lähedaste arvelt, olles vallavanem 24/7. Möödunud 16 aastaga on palju ära tehtud, meie alevik ja vald on selle ajaga palju meeldivamaks paigaks muutunud, aga tegemist jätkub veel küllaga. Vallas on vähe seda, millega ma ei ole kursis või mille lahendamisse ma ei ole oma nõu ja jõuga kaasa aidanud.</w:t>
      </w:r>
    </w:p>
    <w:p w:rsidR="0080437A" w:rsidRPr="005D0F8D" w:rsidRDefault="0080437A" w:rsidP="0080437A">
      <w:pPr>
        <w:jc w:val="both"/>
        <w:rPr>
          <w:rFonts w:ascii="Times New Roman" w:hAnsi="Times New Roman" w:cs="Times New Roman"/>
          <w:sz w:val="24"/>
          <w:szCs w:val="24"/>
        </w:rPr>
      </w:pPr>
      <w:r w:rsidRPr="005D0F8D">
        <w:rPr>
          <w:rFonts w:ascii="Times New Roman" w:hAnsi="Times New Roman" w:cs="Times New Roman"/>
          <w:sz w:val="24"/>
          <w:szCs w:val="24"/>
        </w:rPr>
        <w:t xml:space="preserve">Aleviku keskpunkt on igas mõttes </w:t>
      </w:r>
      <w:r w:rsidRPr="0099192C">
        <w:rPr>
          <w:rFonts w:ascii="Times New Roman" w:hAnsi="Times New Roman" w:cs="Times New Roman"/>
          <w:b/>
          <w:sz w:val="24"/>
          <w:szCs w:val="24"/>
        </w:rPr>
        <w:t>koolimaja,</w:t>
      </w:r>
      <w:r w:rsidRPr="005D0F8D">
        <w:rPr>
          <w:rFonts w:ascii="Times New Roman" w:hAnsi="Times New Roman" w:cs="Times New Roman"/>
          <w:sz w:val="24"/>
          <w:szCs w:val="24"/>
        </w:rPr>
        <w:t xml:space="preserve"> lähiaastatel on selle laiendamine meie suurim investeering. Järgmisel aastal avame Lool uue </w:t>
      </w:r>
      <w:r w:rsidRPr="0099192C">
        <w:rPr>
          <w:rFonts w:ascii="Times New Roman" w:hAnsi="Times New Roman" w:cs="Times New Roman"/>
          <w:b/>
          <w:sz w:val="24"/>
          <w:szCs w:val="24"/>
        </w:rPr>
        <w:t>tervisekeskuse</w:t>
      </w:r>
      <w:r w:rsidRPr="005D0F8D">
        <w:rPr>
          <w:rFonts w:ascii="Times New Roman" w:hAnsi="Times New Roman" w:cs="Times New Roman"/>
          <w:sz w:val="24"/>
          <w:szCs w:val="24"/>
        </w:rPr>
        <w:t xml:space="preserve"> Saha tee 8 kinnistule rajatavasse hoonesse (endine </w:t>
      </w:r>
      <w:proofErr w:type="spellStart"/>
      <w:r w:rsidRPr="005D0F8D">
        <w:rPr>
          <w:rFonts w:ascii="Times New Roman" w:hAnsi="Times New Roman" w:cs="Times New Roman"/>
          <w:sz w:val="24"/>
          <w:szCs w:val="24"/>
        </w:rPr>
        <w:t>Kikase</w:t>
      </w:r>
      <w:proofErr w:type="spellEnd"/>
      <w:r w:rsidRPr="005D0F8D">
        <w:rPr>
          <w:rFonts w:ascii="Times New Roman" w:hAnsi="Times New Roman" w:cs="Times New Roman"/>
          <w:sz w:val="24"/>
          <w:szCs w:val="24"/>
        </w:rPr>
        <w:t xml:space="preserve"> söökla kinnistu), kuhu tulevad tänapäevased ruumid kolmele perearstile ja pakutavatele terviseteenustele. Koostöös terviseametiga oleme juba kuulutanud välja konkursi Loole </w:t>
      </w:r>
      <w:r w:rsidRPr="0099192C">
        <w:rPr>
          <w:rFonts w:ascii="Times New Roman" w:hAnsi="Times New Roman" w:cs="Times New Roman"/>
          <w:b/>
          <w:sz w:val="24"/>
          <w:szCs w:val="24"/>
        </w:rPr>
        <w:t>kolmanda perearsti</w:t>
      </w:r>
      <w:r w:rsidRPr="005D0F8D">
        <w:rPr>
          <w:rFonts w:ascii="Times New Roman" w:hAnsi="Times New Roman" w:cs="Times New Roman"/>
          <w:sz w:val="24"/>
          <w:szCs w:val="24"/>
        </w:rPr>
        <w:t xml:space="preserve"> leidmiseks. Samasse hoonesse tuleb ka </w:t>
      </w:r>
      <w:proofErr w:type="spellStart"/>
      <w:r w:rsidRPr="005D0F8D">
        <w:rPr>
          <w:rFonts w:ascii="Times New Roman" w:hAnsi="Times New Roman" w:cs="Times New Roman"/>
          <w:sz w:val="24"/>
          <w:szCs w:val="24"/>
        </w:rPr>
        <w:t>kaherühmaline</w:t>
      </w:r>
      <w:proofErr w:type="spellEnd"/>
      <w:r w:rsidRPr="005D0F8D">
        <w:rPr>
          <w:rFonts w:ascii="Times New Roman" w:hAnsi="Times New Roman" w:cs="Times New Roman"/>
          <w:sz w:val="24"/>
          <w:szCs w:val="24"/>
        </w:rPr>
        <w:t xml:space="preserve"> valla lastehoid. </w:t>
      </w:r>
    </w:p>
    <w:p w:rsidR="0080437A" w:rsidRPr="005D0F8D" w:rsidRDefault="0080437A" w:rsidP="0080437A">
      <w:pPr>
        <w:jc w:val="both"/>
        <w:rPr>
          <w:rFonts w:ascii="Times New Roman" w:hAnsi="Times New Roman" w:cs="Times New Roman"/>
          <w:sz w:val="24"/>
          <w:szCs w:val="24"/>
        </w:rPr>
      </w:pPr>
      <w:r w:rsidRPr="005D0F8D">
        <w:rPr>
          <w:rFonts w:ascii="Times New Roman" w:hAnsi="Times New Roman" w:cs="Times New Roman"/>
          <w:sz w:val="24"/>
          <w:szCs w:val="24"/>
        </w:rPr>
        <w:t xml:space="preserve">Loo alevik paistab silma rohelusega, kuid selle hulgas on olnud ka aastakümnetega kinnikasvanud tühermaid, mis on viimastel aastatel muudetud taas pargialadeks. Lähitulevikus on plaan </w:t>
      </w:r>
      <w:r w:rsidRPr="0099192C">
        <w:rPr>
          <w:rFonts w:ascii="Times New Roman" w:hAnsi="Times New Roman" w:cs="Times New Roman"/>
          <w:b/>
          <w:sz w:val="24"/>
          <w:szCs w:val="24"/>
        </w:rPr>
        <w:t>jõeäärne pargiala</w:t>
      </w:r>
      <w:r w:rsidRPr="005D0F8D">
        <w:rPr>
          <w:rFonts w:ascii="Times New Roman" w:hAnsi="Times New Roman" w:cs="Times New Roman"/>
          <w:sz w:val="24"/>
          <w:szCs w:val="24"/>
        </w:rPr>
        <w:t xml:space="preserve"> välja arendada kaasaegseks vaba aja veetmise paigaks, kus on nii mängu- ja spordiväljakud, valgustatud terviserajad kui ka piirkond, kus nautida rannamõnusid. Pargiala keskele tuleb kontsertideks ja muudeks üritusteks mõeldud laululava koos vaatajate alaga.</w:t>
      </w:r>
    </w:p>
    <w:p w:rsidR="0080437A" w:rsidRPr="005D0F8D" w:rsidRDefault="003469C3" w:rsidP="0080437A">
      <w:pPr>
        <w:jc w:val="both"/>
        <w:rPr>
          <w:rFonts w:ascii="Times New Roman" w:hAnsi="Times New Roman" w:cs="Times New Roman"/>
          <w:sz w:val="24"/>
          <w:szCs w:val="24"/>
        </w:rPr>
      </w:pPr>
      <w:r>
        <w:rPr>
          <w:rFonts w:ascii="Times New Roman" w:hAnsi="Times New Roman" w:cs="Times New Roman"/>
          <w:noProof/>
          <w:sz w:val="24"/>
          <w:szCs w:val="24"/>
          <w14:ligatures w14:val="none"/>
        </w:rPr>
        <w:drawing>
          <wp:anchor distT="0" distB="0" distL="114300" distR="114300" simplePos="0" relativeHeight="251658240" behindDoc="1" locked="0" layoutInCell="1" allowOverlap="1">
            <wp:simplePos x="0" y="0"/>
            <wp:positionH relativeFrom="margin">
              <wp:align>right</wp:align>
            </wp:positionH>
            <wp:positionV relativeFrom="paragraph">
              <wp:posOffset>1243330</wp:posOffset>
            </wp:positionV>
            <wp:extent cx="3905250" cy="3905250"/>
            <wp:effectExtent l="0" t="0" r="0" b="0"/>
            <wp:wrapTight wrapText="bothSides">
              <wp:wrapPolygon edited="0">
                <wp:start x="0" y="0"/>
                <wp:lineTo x="0" y="21495"/>
                <wp:lineTo x="21495" y="21495"/>
                <wp:lineTo x="21495" y="0"/>
                <wp:lineTo x="0" y="0"/>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us-umboja-profiilipilt_1200x12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5250" cy="3905250"/>
                    </a:xfrm>
                    <a:prstGeom prst="rect">
                      <a:avLst/>
                    </a:prstGeom>
                  </pic:spPr>
                </pic:pic>
              </a:graphicData>
            </a:graphic>
            <wp14:sizeRelH relativeFrom="page">
              <wp14:pctWidth>0</wp14:pctWidth>
            </wp14:sizeRelH>
            <wp14:sizeRelV relativeFrom="page">
              <wp14:pctHeight>0</wp14:pctHeight>
            </wp14:sizeRelV>
          </wp:anchor>
        </w:drawing>
      </w:r>
      <w:r w:rsidR="0080437A" w:rsidRPr="005D0F8D">
        <w:rPr>
          <w:rFonts w:ascii="Times New Roman" w:hAnsi="Times New Roman" w:cs="Times New Roman"/>
          <w:sz w:val="24"/>
          <w:szCs w:val="24"/>
        </w:rPr>
        <w:t xml:space="preserve">Järgmistel aastatel tuleb meil veel rohkem teha selleks, et oleksime valmis igasugusteks kriisiolukordadeks. Jõelähtme vallas on juba vabatahtlike päästjate depood Kostiveres ja Kaberneemes, mis on ka nn </w:t>
      </w:r>
      <w:r w:rsidR="0080437A" w:rsidRPr="0099192C">
        <w:rPr>
          <w:rFonts w:ascii="Times New Roman" w:hAnsi="Times New Roman" w:cs="Times New Roman"/>
          <w:sz w:val="24"/>
          <w:szCs w:val="24"/>
        </w:rPr>
        <w:t>kerksuskeskused</w:t>
      </w:r>
      <w:r w:rsidR="0080437A" w:rsidRPr="005D0F8D">
        <w:rPr>
          <w:rFonts w:ascii="Times New Roman" w:hAnsi="Times New Roman" w:cs="Times New Roman"/>
          <w:sz w:val="24"/>
          <w:szCs w:val="24"/>
        </w:rPr>
        <w:t>, kust saab kriisiolukordades infot jagada. Loo alevikus on võimalus</w:t>
      </w:r>
      <w:r w:rsidR="0080437A" w:rsidRPr="0099192C">
        <w:rPr>
          <w:rFonts w:ascii="Times New Roman" w:hAnsi="Times New Roman" w:cs="Times New Roman"/>
          <w:b/>
          <w:sz w:val="24"/>
          <w:szCs w:val="24"/>
        </w:rPr>
        <w:t xml:space="preserve"> evakuatsioonikohad ja kerksuskeskused </w:t>
      </w:r>
      <w:r w:rsidR="0080437A" w:rsidRPr="005D0F8D">
        <w:rPr>
          <w:rFonts w:ascii="Times New Roman" w:hAnsi="Times New Roman" w:cs="Times New Roman"/>
          <w:sz w:val="24"/>
          <w:szCs w:val="24"/>
        </w:rPr>
        <w:t>avada spordihoones ja lasteaias. Oluliselt kriisikindlamaks tuleb aga muuta elanike kodud – nii korter- kui ka eramajad. Selleks on aga vaja elanikke eelkõige koolitada, et nad oskaksid seda teha. Peame mõtlema ja tegutsema selle nimel, kuidas pikaajaliste elektrikatkestuste korral muuta kortermajade soojasõlmed kriisikindlamaks – luua generaatorvõime ning ehitada keldrid varjekõlblikuks.  Vald ja päästeamet üheskoos liiguvad nende eesmärkide saavutamise poole.</w:t>
      </w:r>
    </w:p>
    <w:p w:rsidR="0080437A" w:rsidRPr="005D0F8D" w:rsidRDefault="0080437A" w:rsidP="003469C3">
      <w:pPr>
        <w:rPr>
          <w:rFonts w:ascii="Times New Roman" w:hAnsi="Times New Roman" w:cs="Times New Roman"/>
          <w:sz w:val="24"/>
          <w:szCs w:val="24"/>
        </w:rPr>
      </w:pPr>
      <w:r w:rsidRPr="005D0F8D">
        <w:rPr>
          <w:rFonts w:ascii="Times New Roman" w:hAnsi="Times New Roman" w:cs="Times New Roman"/>
          <w:sz w:val="24"/>
          <w:szCs w:val="24"/>
        </w:rPr>
        <w:t>Olen juba enam kui 20 aastat elanud Loo alevikus ja mõistagi läheb mulle korda kodupaiga areng ja elanike heaolu, mille loomises soovin kaasa rääkida ka</w:t>
      </w:r>
      <w:r w:rsidR="001160A3">
        <w:rPr>
          <w:rFonts w:ascii="Times New Roman" w:hAnsi="Times New Roman" w:cs="Times New Roman"/>
          <w:sz w:val="24"/>
          <w:szCs w:val="24"/>
        </w:rPr>
        <w:t xml:space="preserve"> </w:t>
      </w:r>
      <w:bookmarkStart w:id="0" w:name="_GoBack"/>
      <w:bookmarkEnd w:id="0"/>
      <w:r w:rsidRPr="005D0F8D">
        <w:rPr>
          <w:rFonts w:ascii="Times New Roman" w:hAnsi="Times New Roman" w:cs="Times New Roman"/>
          <w:sz w:val="24"/>
          <w:szCs w:val="24"/>
        </w:rPr>
        <w:t>järgneval neljal aastal.</w:t>
      </w:r>
    </w:p>
    <w:p w:rsidR="0080437A" w:rsidRPr="005D0F8D" w:rsidRDefault="0080437A" w:rsidP="003469C3">
      <w:pPr>
        <w:jc w:val="both"/>
        <w:rPr>
          <w:rFonts w:ascii="Times New Roman" w:hAnsi="Times New Roman" w:cs="Times New Roman"/>
          <w:sz w:val="24"/>
          <w:szCs w:val="24"/>
        </w:rPr>
      </w:pPr>
      <w:r w:rsidRPr="005D0F8D">
        <w:rPr>
          <w:rFonts w:ascii="Times New Roman" w:hAnsi="Times New Roman" w:cs="Times New Roman"/>
          <w:sz w:val="24"/>
          <w:szCs w:val="24"/>
        </w:rPr>
        <w:t>Palun sinu toetust volikogu valmistel, et valituks osutudes jätkata tööd vallavanemana parema Loo aleviku ja parema Jõelähtme valla eest!</w:t>
      </w:r>
    </w:p>
    <w:p w:rsidR="003469C3" w:rsidRDefault="003469C3">
      <w:pPr>
        <w:rPr>
          <w:rFonts w:ascii="Times New Roman" w:hAnsi="Times New Roman" w:cs="Times New Roman"/>
          <w:sz w:val="24"/>
          <w:szCs w:val="24"/>
        </w:rPr>
      </w:pPr>
    </w:p>
    <w:p w:rsidR="009B0697" w:rsidRPr="003469C3" w:rsidRDefault="0080437A">
      <w:pPr>
        <w:rPr>
          <w:rFonts w:ascii="Times New Roman" w:hAnsi="Times New Roman" w:cs="Times New Roman"/>
          <w:sz w:val="24"/>
          <w:szCs w:val="24"/>
        </w:rPr>
      </w:pPr>
      <w:r w:rsidRPr="005D0F8D">
        <w:rPr>
          <w:rFonts w:ascii="Times New Roman" w:hAnsi="Times New Roman" w:cs="Times New Roman"/>
          <w:sz w:val="24"/>
          <w:szCs w:val="24"/>
        </w:rPr>
        <w:t>Tervitustega</w:t>
      </w:r>
      <w:r w:rsidRPr="005D0F8D">
        <w:rPr>
          <w:rFonts w:ascii="Times New Roman" w:hAnsi="Times New Roman" w:cs="Times New Roman"/>
          <w:sz w:val="24"/>
          <w:szCs w:val="24"/>
        </w:rPr>
        <w:br/>
        <w:t>Andrus Umboja</w:t>
      </w:r>
      <w:r w:rsidRPr="005D0F8D">
        <w:rPr>
          <w:rFonts w:ascii="Times New Roman" w:hAnsi="Times New Roman" w:cs="Times New Roman"/>
          <w:sz w:val="24"/>
          <w:szCs w:val="24"/>
        </w:rPr>
        <w:br/>
        <w:t>Sinu vallavanem!</w:t>
      </w:r>
    </w:p>
    <w:sectPr w:rsidR="009B0697" w:rsidRPr="003469C3" w:rsidSect="003469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1002AFF" w:usb1="4000ACFF"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7A"/>
    <w:rsid w:val="001160A3"/>
    <w:rsid w:val="00176D7A"/>
    <w:rsid w:val="002C2997"/>
    <w:rsid w:val="003469C3"/>
    <w:rsid w:val="00472529"/>
    <w:rsid w:val="0080437A"/>
    <w:rsid w:val="009919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BC08"/>
  <w15:chartTrackingRefBased/>
  <w15:docId w15:val="{829CCD95-3C36-4261-AF27-7F4B552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0437A"/>
    <w:rPr>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861F-124B-445C-AE96-2DA72284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443</Words>
  <Characters>2576</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5</cp:revision>
  <dcterms:created xsi:type="dcterms:W3CDTF">2025-10-10T10:09:00Z</dcterms:created>
  <dcterms:modified xsi:type="dcterms:W3CDTF">2025-10-10T10:18:00Z</dcterms:modified>
</cp:coreProperties>
</file>